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5404E" w14:paraId="5B3628E5" w14:textId="77777777">
        <w:trPr>
          <w:trHeight w:val="20"/>
          <w:jc w:val="center"/>
        </w:trPr>
        <w:tc>
          <w:tcPr>
            <w:tcW w:w="1186" w:type="pct"/>
          </w:tcPr>
          <w:p w14:paraId="71872F16"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A265274" w14:textId="77777777" w:rsidR="0085404E" w:rsidRDefault="001E18D1">
            <w:pPr>
              <w:rPr>
                <w:b/>
                <w:bCs/>
                <w:color w:val="0000FF"/>
                <w:sz w:val="20"/>
                <w:szCs w:val="20"/>
                <w:lang w:val="en-GB"/>
              </w:rPr>
            </w:pPr>
            <w:hyperlink r:id="rId7" w:history="1">
              <w:r w:rsidRPr="001E18D1">
                <w:rPr>
                  <w:rFonts w:ascii="Tahoma" w:hAnsi="Tahoma" w:cs="Tahoma"/>
                  <w:color w:val="0F4C82"/>
                  <w:u w:val="single"/>
                  <w:bdr w:val="none" w:sz="0" w:space="0" w:color="auto" w:frame="1"/>
                </w:rPr>
                <w:t>Journal of Scientific Research and Reports</w:t>
              </w:r>
            </w:hyperlink>
          </w:p>
        </w:tc>
      </w:tr>
      <w:tr w:rsidR="0085404E" w14:paraId="05B26FFF" w14:textId="77777777">
        <w:trPr>
          <w:trHeight w:val="20"/>
          <w:jc w:val="center"/>
        </w:trPr>
        <w:tc>
          <w:tcPr>
            <w:tcW w:w="1186" w:type="pct"/>
          </w:tcPr>
          <w:p w14:paraId="47CBC397"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F1B4EFF" w14:textId="77777777" w:rsidR="0085404E" w:rsidRDefault="00FC177A">
            <w:pPr>
              <w:pStyle w:val="NormalWeb"/>
              <w:spacing w:before="0" w:beforeAutospacing="0" w:after="0" w:afterAutospacing="0"/>
              <w:rPr>
                <w:rFonts w:ascii="Times New Roman" w:hAnsi="Times New Roman" w:cs="Times New Roman"/>
                <w:b/>
                <w:bCs/>
                <w:sz w:val="20"/>
                <w:szCs w:val="28"/>
                <w:lang w:val="en-GB"/>
              </w:rPr>
            </w:pPr>
            <w:r w:rsidRPr="00FC177A">
              <w:rPr>
                <w:rFonts w:ascii="Times New Roman" w:hAnsi="Times New Roman" w:cs="Times New Roman"/>
                <w:b/>
                <w:bCs/>
                <w:sz w:val="20"/>
                <w:szCs w:val="28"/>
                <w:lang w:val="en-GB"/>
              </w:rPr>
              <w:t>Ms_JSRR_157282</w:t>
            </w:r>
          </w:p>
        </w:tc>
      </w:tr>
      <w:tr w:rsidR="0085404E" w14:paraId="00AF2985" w14:textId="77777777">
        <w:trPr>
          <w:trHeight w:val="20"/>
          <w:jc w:val="center"/>
        </w:trPr>
        <w:tc>
          <w:tcPr>
            <w:tcW w:w="1186" w:type="pct"/>
          </w:tcPr>
          <w:p w14:paraId="297F37B8"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0895C86" w14:textId="77777777" w:rsidR="0085404E" w:rsidRDefault="00FC177A">
            <w:pPr>
              <w:pStyle w:val="NormalWeb"/>
              <w:spacing w:before="0" w:beforeAutospacing="0" w:after="0" w:afterAutospacing="0"/>
              <w:rPr>
                <w:rFonts w:ascii="Times New Roman" w:hAnsi="Times New Roman" w:cs="Times New Roman"/>
                <w:b/>
                <w:sz w:val="20"/>
                <w:szCs w:val="28"/>
                <w:lang w:val="en-GB"/>
              </w:rPr>
            </w:pPr>
            <w:r w:rsidRPr="00FC177A">
              <w:rPr>
                <w:rFonts w:ascii="Times New Roman" w:hAnsi="Times New Roman" w:cs="Times New Roman"/>
                <w:b/>
                <w:sz w:val="20"/>
                <w:szCs w:val="28"/>
                <w:lang w:val="en-GB"/>
              </w:rPr>
              <w:t>Sustainable Livelihood Security of Rural Households in India: A Comprehensive Inter-Regional Assessment Using the SLSI Framework</w:t>
            </w:r>
          </w:p>
        </w:tc>
      </w:tr>
      <w:tr w:rsidR="0085404E" w14:paraId="5ADA512B" w14:textId="77777777">
        <w:trPr>
          <w:trHeight w:val="20"/>
          <w:jc w:val="center"/>
        </w:trPr>
        <w:tc>
          <w:tcPr>
            <w:tcW w:w="1186" w:type="pct"/>
          </w:tcPr>
          <w:p w14:paraId="5AD88691"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FAF4BCF" w14:textId="77777777" w:rsidR="0085404E" w:rsidRDefault="0060073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2FC0F0D" w14:textId="77777777" w:rsidR="0085404E" w:rsidRDefault="0085404E">
            <w:pPr>
              <w:pStyle w:val="NormalWeb"/>
              <w:spacing w:before="0" w:beforeAutospacing="0" w:after="0" w:afterAutospacing="0"/>
              <w:rPr>
                <w:rFonts w:ascii="Times New Roman" w:hAnsi="Times New Roman" w:cs="Times New Roman"/>
                <w:b/>
                <w:sz w:val="20"/>
                <w:szCs w:val="28"/>
                <w:lang w:val="en-GB"/>
              </w:rPr>
            </w:pPr>
          </w:p>
        </w:tc>
      </w:tr>
    </w:tbl>
    <w:p w14:paraId="0468CA99" w14:textId="77777777" w:rsidR="0085404E" w:rsidRDefault="0085404E">
      <w:pPr>
        <w:pStyle w:val="BodyText"/>
        <w:rPr>
          <w:rFonts w:ascii="Times New Roman" w:hAnsi="Times New Roman"/>
          <w:i/>
          <w:sz w:val="20"/>
          <w:szCs w:val="20"/>
          <w:u w:val="single"/>
          <w:lang w:val="en-GB"/>
        </w:rPr>
      </w:pPr>
    </w:p>
    <w:p w14:paraId="4330F93E" w14:textId="77777777" w:rsidR="0085404E" w:rsidRDefault="0085404E">
      <w:pPr>
        <w:pStyle w:val="BodyText"/>
        <w:rPr>
          <w:rFonts w:ascii="Times New Roman" w:hAnsi="Times New Roman"/>
          <w:sz w:val="22"/>
          <w:szCs w:val="20"/>
          <w:lang w:val="en-GB"/>
        </w:rPr>
      </w:pPr>
    </w:p>
    <w:p w14:paraId="48D69910" w14:textId="77777777" w:rsidR="0085404E" w:rsidRDefault="0060073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BBAD6F9" w14:textId="77777777" w:rsidR="0085404E" w:rsidRDefault="008540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5404E" w14:paraId="73F44BCD" w14:textId="77777777">
        <w:trPr>
          <w:trHeight w:val="20"/>
          <w:jc w:val="center"/>
        </w:trPr>
        <w:tc>
          <w:tcPr>
            <w:tcW w:w="1789" w:type="pct"/>
            <w:noWrap/>
          </w:tcPr>
          <w:p w14:paraId="79D5F854" w14:textId="77777777" w:rsidR="0085404E" w:rsidRDefault="0085404E">
            <w:pPr>
              <w:pStyle w:val="Heading2"/>
              <w:jc w:val="left"/>
              <w:rPr>
                <w:rFonts w:ascii="Times New Roman" w:hAnsi="Times New Roman"/>
                <w:lang w:val="en-GB" w:eastAsia="en-US"/>
              </w:rPr>
            </w:pPr>
          </w:p>
        </w:tc>
        <w:tc>
          <w:tcPr>
            <w:tcW w:w="1844" w:type="pct"/>
          </w:tcPr>
          <w:p w14:paraId="20A4A1AF"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6DB7117" w14:textId="77777777"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B8E7A3E" w14:textId="77777777" w:rsidR="0085404E" w:rsidRDefault="0085404E">
            <w:pPr>
              <w:pStyle w:val="Heading2"/>
              <w:jc w:val="left"/>
              <w:rPr>
                <w:rFonts w:ascii="Times New Roman" w:hAnsi="Times New Roman"/>
                <w:b w:val="0"/>
                <w:lang w:val="en-GB" w:eastAsia="en-US"/>
              </w:rPr>
            </w:pPr>
          </w:p>
        </w:tc>
      </w:tr>
      <w:tr w:rsidR="0085404E" w14:paraId="005A35B1" w14:textId="77777777">
        <w:trPr>
          <w:trHeight w:val="20"/>
          <w:jc w:val="center"/>
        </w:trPr>
        <w:tc>
          <w:tcPr>
            <w:tcW w:w="1789" w:type="pct"/>
            <w:noWrap/>
          </w:tcPr>
          <w:p w14:paraId="7E0CE8E9" w14:textId="77777777"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0503325" w14:textId="77777777" w:rsidR="0085404E" w:rsidRDefault="00E90EB1" w:rsidP="00E90EB1">
            <w:pPr>
              <w:pStyle w:val="ListParagraph"/>
              <w:ind w:left="0"/>
              <w:rPr>
                <w:b/>
                <w:bCs/>
                <w:sz w:val="20"/>
                <w:szCs w:val="20"/>
                <w:lang w:val="en-GB"/>
              </w:rPr>
            </w:pPr>
            <w:r>
              <w:t>This manuscript provides an important inter-regional analysis of sustainable livelihood security among rural households in India. SLSI framework highlights the regional disparities and liabilities. The findings are valuable for policymakers as well as for the researchers to design targeted interventions.</w:t>
            </w:r>
          </w:p>
        </w:tc>
        <w:tc>
          <w:tcPr>
            <w:tcW w:w="1367" w:type="pct"/>
          </w:tcPr>
          <w:p w14:paraId="2FC70010" w14:textId="32C0E1BE" w:rsidR="0085404E" w:rsidRDefault="007D00A4">
            <w:pPr>
              <w:pStyle w:val="Heading2"/>
              <w:jc w:val="left"/>
              <w:rPr>
                <w:rFonts w:ascii="Times New Roman" w:hAnsi="Times New Roman"/>
                <w:b w:val="0"/>
                <w:lang w:val="en-GB" w:eastAsia="en-US"/>
              </w:rPr>
            </w:pPr>
            <w:r w:rsidRPr="007D00A4">
              <w:rPr>
                <w:rFonts w:ascii="Times New Roman" w:hAnsi="Times New Roman"/>
                <w:b w:val="0"/>
                <w:lang w:val="en-US" w:eastAsia="en-US"/>
              </w:rPr>
              <w:t>This manuscript makes a significant contribution to the scientific community by providing a comprehensive and multidimensional assessment of sustainable livelihood security across Indian states. By integrating economic efficiency, ecological security, and social equity into a unified analytical framework, the study offers a more holistic understanding of regional disparities that are often overlooked in conventional analyses.</w:t>
            </w:r>
          </w:p>
        </w:tc>
      </w:tr>
    </w:tbl>
    <w:p w14:paraId="1FCA6C8B" w14:textId="77777777" w:rsidR="0085404E" w:rsidRDefault="0085404E">
      <w:pPr>
        <w:rPr>
          <w:sz w:val="22"/>
          <w:szCs w:val="20"/>
          <w:lang w:val="en-GB"/>
        </w:rPr>
      </w:pPr>
    </w:p>
    <w:p w14:paraId="33B2CE8A" w14:textId="77777777" w:rsidR="0085404E" w:rsidRDefault="0085404E">
      <w:pPr>
        <w:rPr>
          <w:sz w:val="22"/>
          <w:szCs w:val="20"/>
          <w:lang w:val="en-GB"/>
        </w:rPr>
      </w:pPr>
    </w:p>
    <w:p w14:paraId="6DAA5547" w14:textId="77777777" w:rsidR="0085404E" w:rsidRDefault="0085404E">
      <w:pPr>
        <w:rPr>
          <w:sz w:val="22"/>
          <w:szCs w:val="20"/>
          <w:lang w:val="en-GB"/>
        </w:rPr>
      </w:pPr>
    </w:p>
    <w:p w14:paraId="3A967A22" w14:textId="77777777" w:rsidR="0085404E" w:rsidRDefault="0060073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9D82F36" w14:textId="77777777"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5404E" w14:paraId="54082262" w14:textId="77777777">
        <w:trPr>
          <w:trHeight w:val="20"/>
          <w:tblHeader/>
          <w:jc w:val="center"/>
        </w:trPr>
        <w:tc>
          <w:tcPr>
            <w:tcW w:w="1790" w:type="pct"/>
            <w:noWrap/>
          </w:tcPr>
          <w:p w14:paraId="359801AF" w14:textId="77777777" w:rsidR="0085404E" w:rsidRDefault="0085404E">
            <w:pPr>
              <w:pStyle w:val="Heading2"/>
              <w:jc w:val="left"/>
              <w:rPr>
                <w:rFonts w:ascii="Times New Roman" w:hAnsi="Times New Roman"/>
                <w:lang w:val="en-GB" w:eastAsia="en-US"/>
              </w:rPr>
            </w:pPr>
          </w:p>
        </w:tc>
        <w:tc>
          <w:tcPr>
            <w:tcW w:w="1843" w:type="pct"/>
          </w:tcPr>
          <w:p w14:paraId="238572F6"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1981FC8" w14:textId="77777777" w:rsidR="0085404E" w:rsidRDefault="0060073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5404E" w14:paraId="03006C38" w14:textId="77777777">
        <w:trPr>
          <w:trHeight w:val="20"/>
          <w:jc w:val="center"/>
        </w:trPr>
        <w:tc>
          <w:tcPr>
            <w:tcW w:w="1790" w:type="pct"/>
            <w:noWrap/>
          </w:tcPr>
          <w:p w14:paraId="571BE490" w14:textId="77777777" w:rsidR="0085404E" w:rsidRDefault="00600732">
            <w:pPr>
              <w:rPr>
                <w:b/>
                <w:bCs/>
                <w:sz w:val="20"/>
                <w:szCs w:val="20"/>
                <w:lang w:val="en-GB"/>
              </w:rPr>
            </w:pPr>
            <w:r>
              <w:rPr>
                <w:b/>
                <w:bCs/>
                <w:sz w:val="20"/>
                <w:szCs w:val="20"/>
                <w:lang w:val="en-GB"/>
              </w:rPr>
              <w:t xml:space="preserve">1. Is the title clear and appropriate for the study? </w:t>
            </w:r>
          </w:p>
          <w:p w14:paraId="641C55C8"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E13C1F5" w14:textId="77777777" w:rsidR="0085404E" w:rsidRDefault="0060073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04A7D9" w14:textId="77777777" w:rsidR="0085404E" w:rsidRDefault="007B1477">
            <w:pPr>
              <w:ind w:left="360"/>
              <w:rPr>
                <w:b/>
                <w:bCs/>
                <w:sz w:val="20"/>
                <w:szCs w:val="20"/>
                <w:lang w:val="en-GB"/>
              </w:rPr>
            </w:pPr>
            <w:r>
              <w:rPr>
                <w:b/>
                <w:bCs/>
                <w:sz w:val="20"/>
                <w:szCs w:val="20"/>
                <w:lang w:val="en-GB"/>
              </w:rPr>
              <w:t>5</w:t>
            </w:r>
          </w:p>
        </w:tc>
        <w:tc>
          <w:tcPr>
            <w:tcW w:w="1367" w:type="pct"/>
          </w:tcPr>
          <w:p w14:paraId="18A8137D" w14:textId="3D0CB9EE" w:rsidR="0085404E" w:rsidRDefault="007D00A4">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85404E" w14:paraId="7A3EB7B0" w14:textId="77777777">
        <w:trPr>
          <w:trHeight w:val="20"/>
          <w:jc w:val="center"/>
        </w:trPr>
        <w:tc>
          <w:tcPr>
            <w:tcW w:w="1790" w:type="pct"/>
            <w:noWrap/>
          </w:tcPr>
          <w:p w14:paraId="42445099"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1D4D686"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D36B475"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B5EE47" w14:textId="77777777" w:rsidR="0085404E" w:rsidRDefault="007B1477">
            <w:pPr>
              <w:ind w:left="360"/>
              <w:rPr>
                <w:b/>
                <w:bCs/>
                <w:sz w:val="20"/>
                <w:szCs w:val="20"/>
                <w:lang w:val="en-GB"/>
              </w:rPr>
            </w:pPr>
            <w:r>
              <w:rPr>
                <w:b/>
                <w:bCs/>
                <w:sz w:val="20"/>
                <w:szCs w:val="20"/>
                <w:lang w:val="en-GB"/>
              </w:rPr>
              <w:t>4</w:t>
            </w:r>
          </w:p>
        </w:tc>
        <w:tc>
          <w:tcPr>
            <w:tcW w:w="1367" w:type="pct"/>
          </w:tcPr>
          <w:p w14:paraId="6C830AB5" w14:textId="2C45A3A6" w:rsidR="0085404E" w:rsidRDefault="007D00A4">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85404E" w14:paraId="53269131" w14:textId="77777777">
        <w:trPr>
          <w:trHeight w:val="20"/>
          <w:jc w:val="center"/>
        </w:trPr>
        <w:tc>
          <w:tcPr>
            <w:tcW w:w="1790" w:type="pct"/>
            <w:noWrap/>
          </w:tcPr>
          <w:p w14:paraId="5319D78B" w14:textId="77777777" w:rsidR="0085404E" w:rsidRDefault="00600732">
            <w:pPr>
              <w:pStyle w:val="Heading2"/>
              <w:jc w:val="left"/>
              <w:rPr>
                <w:rFonts w:ascii="Times New Roman" w:hAnsi="Times New Roman"/>
                <w:lang w:val="en-GB"/>
              </w:rPr>
            </w:pPr>
            <w:r>
              <w:rPr>
                <w:rFonts w:ascii="Times New Roman" w:hAnsi="Times New Roman"/>
                <w:lang w:val="en-GB"/>
              </w:rPr>
              <w:t>3. Are the keywords appropriate and useful?</w:t>
            </w:r>
          </w:p>
          <w:p w14:paraId="216ECC0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2963542"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7860376" w14:textId="77777777" w:rsidR="0085404E" w:rsidRDefault="007B1477">
            <w:pPr>
              <w:ind w:left="360"/>
              <w:rPr>
                <w:b/>
                <w:bCs/>
                <w:sz w:val="20"/>
                <w:szCs w:val="20"/>
                <w:lang w:val="en-GB"/>
              </w:rPr>
            </w:pPr>
            <w:r>
              <w:rPr>
                <w:b/>
                <w:bCs/>
                <w:sz w:val="20"/>
                <w:szCs w:val="20"/>
                <w:lang w:val="en-GB"/>
              </w:rPr>
              <w:t>4</w:t>
            </w:r>
          </w:p>
        </w:tc>
        <w:tc>
          <w:tcPr>
            <w:tcW w:w="1367" w:type="pct"/>
          </w:tcPr>
          <w:p w14:paraId="7B3FA193" w14:textId="06A3D606" w:rsidR="0085404E" w:rsidRDefault="007D00A4">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85404E" w14:paraId="0CDF483E" w14:textId="77777777">
        <w:trPr>
          <w:trHeight w:val="20"/>
          <w:jc w:val="center"/>
        </w:trPr>
        <w:tc>
          <w:tcPr>
            <w:tcW w:w="1790" w:type="pct"/>
            <w:noWrap/>
          </w:tcPr>
          <w:p w14:paraId="099CEA55" w14:textId="77777777" w:rsidR="0085404E" w:rsidRDefault="0060073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3D67713"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5A2F695"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7DA946F" w14:textId="77777777" w:rsidR="0085404E" w:rsidRDefault="007B1477">
            <w:pPr>
              <w:ind w:left="360"/>
              <w:rPr>
                <w:b/>
                <w:bCs/>
                <w:sz w:val="20"/>
                <w:szCs w:val="20"/>
                <w:lang w:val="en-GB"/>
              </w:rPr>
            </w:pPr>
            <w:r>
              <w:rPr>
                <w:b/>
                <w:bCs/>
                <w:sz w:val="20"/>
                <w:szCs w:val="20"/>
                <w:lang w:val="en-GB"/>
              </w:rPr>
              <w:t>4</w:t>
            </w:r>
          </w:p>
        </w:tc>
        <w:tc>
          <w:tcPr>
            <w:tcW w:w="1367" w:type="pct"/>
          </w:tcPr>
          <w:p w14:paraId="277D4C27" w14:textId="565658EE" w:rsidR="0085404E" w:rsidRDefault="007D00A4">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85404E" w14:paraId="76D53A5C" w14:textId="77777777">
        <w:trPr>
          <w:trHeight w:val="20"/>
          <w:jc w:val="center"/>
        </w:trPr>
        <w:tc>
          <w:tcPr>
            <w:tcW w:w="1790" w:type="pct"/>
            <w:noWrap/>
          </w:tcPr>
          <w:p w14:paraId="6CE31E5B" w14:textId="77777777" w:rsidR="0085404E" w:rsidRDefault="0060073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0106CDD"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12D3206"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DE504EA" w14:textId="77777777" w:rsidR="0085404E" w:rsidRDefault="007B1477">
            <w:pPr>
              <w:ind w:left="360"/>
              <w:rPr>
                <w:b/>
                <w:bCs/>
                <w:sz w:val="20"/>
                <w:szCs w:val="20"/>
                <w:lang w:val="en-GB"/>
              </w:rPr>
            </w:pPr>
            <w:r>
              <w:rPr>
                <w:b/>
                <w:bCs/>
                <w:sz w:val="20"/>
                <w:szCs w:val="20"/>
                <w:lang w:val="en-GB"/>
              </w:rPr>
              <w:t>4</w:t>
            </w:r>
          </w:p>
        </w:tc>
        <w:tc>
          <w:tcPr>
            <w:tcW w:w="1367" w:type="pct"/>
          </w:tcPr>
          <w:p w14:paraId="05FA8537" w14:textId="499E7781" w:rsidR="0085404E" w:rsidRDefault="007D00A4">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85404E" w14:paraId="6181EDD2" w14:textId="77777777">
        <w:trPr>
          <w:trHeight w:val="20"/>
          <w:jc w:val="center"/>
        </w:trPr>
        <w:tc>
          <w:tcPr>
            <w:tcW w:w="1790" w:type="pct"/>
            <w:noWrap/>
          </w:tcPr>
          <w:p w14:paraId="6D2CE224" w14:textId="77777777" w:rsidR="0085404E" w:rsidRDefault="00600732">
            <w:pPr>
              <w:pStyle w:val="Heading2"/>
              <w:jc w:val="left"/>
              <w:rPr>
                <w:rFonts w:ascii="Times New Roman" w:hAnsi="Times New Roman"/>
                <w:lang w:val="en-GB"/>
              </w:rPr>
            </w:pPr>
            <w:r>
              <w:rPr>
                <w:rFonts w:ascii="Times New Roman" w:hAnsi="Times New Roman"/>
                <w:lang w:val="en-GB"/>
              </w:rPr>
              <w:t>6. Is the literature review relevant and up to date?</w:t>
            </w:r>
          </w:p>
          <w:p w14:paraId="6DEC6FB1"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285D9CE"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4017B19" w14:textId="77777777" w:rsidR="0085404E" w:rsidRDefault="007B1477">
            <w:pPr>
              <w:ind w:left="360"/>
              <w:rPr>
                <w:b/>
                <w:bCs/>
                <w:sz w:val="20"/>
                <w:szCs w:val="20"/>
                <w:lang w:val="en-GB"/>
              </w:rPr>
            </w:pPr>
            <w:r>
              <w:rPr>
                <w:b/>
                <w:bCs/>
                <w:sz w:val="20"/>
                <w:szCs w:val="20"/>
                <w:lang w:val="en-GB"/>
              </w:rPr>
              <w:t>4</w:t>
            </w:r>
          </w:p>
        </w:tc>
        <w:tc>
          <w:tcPr>
            <w:tcW w:w="1367" w:type="pct"/>
          </w:tcPr>
          <w:p w14:paraId="47DC1798" w14:textId="5F5B6FEB" w:rsidR="0085404E" w:rsidRDefault="007D00A4">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85404E" w14:paraId="5CB5385D" w14:textId="77777777">
        <w:trPr>
          <w:trHeight w:val="20"/>
          <w:jc w:val="center"/>
        </w:trPr>
        <w:tc>
          <w:tcPr>
            <w:tcW w:w="1790" w:type="pct"/>
            <w:noWrap/>
          </w:tcPr>
          <w:p w14:paraId="508D75B1" w14:textId="77777777" w:rsidR="0085404E" w:rsidRDefault="0060073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DE8F06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C5C595E"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DD47D7" w14:textId="77777777" w:rsidR="0085404E" w:rsidRDefault="007B1477" w:rsidP="007B1477">
            <w:pPr>
              <w:spacing w:line="360" w:lineRule="auto"/>
              <w:ind w:left="360"/>
              <w:rPr>
                <w:b/>
                <w:bCs/>
                <w:sz w:val="20"/>
                <w:szCs w:val="20"/>
                <w:lang w:val="en-GB"/>
              </w:rPr>
            </w:pPr>
            <w:r>
              <w:rPr>
                <w:b/>
                <w:bCs/>
                <w:sz w:val="20"/>
                <w:szCs w:val="20"/>
                <w:lang w:val="en-GB"/>
              </w:rPr>
              <w:t>5</w:t>
            </w:r>
          </w:p>
        </w:tc>
        <w:tc>
          <w:tcPr>
            <w:tcW w:w="1367" w:type="pct"/>
          </w:tcPr>
          <w:p w14:paraId="7D19AAAA" w14:textId="51E18554" w:rsidR="0085404E" w:rsidRDefault="007D00A4">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85404E" w14:paraId="5D8E0D23" w14:textId="77777777">
        <w:trPr>
          <w:trHeight w:val="20"/>
          <w:jc w:val="center"/>
        </w:trPr>
        <w:tc>
          <w:tcPr>
            <w:tcW w:w="1790" w:type="pct"/>
            <w:noWrap/>
          </w:tcPr>
          <w:p w14:paraId="2F402453" w14:textId="77777777" w:rsidR="0085404E" w:rsidRDefault="0060073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ABE4424"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048F791"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A4E2B07" w14:textId="77777777" w:rsidR="0085404E" w:rsidRDefault="007B1477">
            <w:pPr>
              <w:ind w:left="360"/>
              <w:rPr>
                <w:b/>
                <w:bCs/>
                <w:sz w:val="20"/>
                <w:szCs w:val="20"/>
                <w:lang w:val="en-GB"/>
              </w:rPr>
            </w:pPr>
            <w:r>
              <w:rPr>
                <w:b/>
                <w:bCs/>
                <w:sz w:val="20"/>
                <w:szCs w:val="20"/>
                <w:lang w:val="en-GB"/>
              </w:rPr>
              <w:t>Na</w:t>
            </w:r>
          </w:p>
        </w:tc>
        <w:tc>
          <w:tcPr>
            <w:tcW w:w="1367" w:type="pct"/>
          </w:tcPr>
          <w:p w14:paraId="73D56B9B" w14:textId="3EA4ECF2" w:rsidR="0085404E" w:rsidRDefault="007D00A4">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85404E" w14:paraId="5A60B141" w14:textId="77777777">
        <w:trPr>
          <w:trHeight w:val="20"/>
          <w:jc w:val="center"/>
        </w:trPr>
        <w:tc>
          <w:tcPr>
            <w:tcW w:w="1790" w:type="pct"/>
            <w:noWrap/>
          </w:tcPr>
          <w:p w14:paraId="2D9AE1BD" w14:textId="77777777" w:rsidR="0085404E" w:rsidRDefault="00600732">
            <w:pPr>
              <w:rPr>
                <w:b/>
                <w:sz w:val="20"/>
                <w:szCs w:val="20"/>
                <w:lang w:val="en-GB"/>
              </w:rPr>
            </w:pPr>
            <w:r>
              <w:rPr>
                <w:b/>
                <w:sz w:val="20"/>
                <w:szCs w:val="20"/>
                <w:lang w:val="en-GB"/>
              </w:rPr>
              <w:t xml:space="preserve">9. Are the results presented clearly? </w:t>
            </w:r>
          </w:p>
          <w:p w14:paraId="29D2EA53"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B7443C0" w14:textId="77777777" w:rsidR="0085404E" w:rsidRDefault="0060073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57EF2C" w14:textId="77777777" w:rsidR="0085404E" w:rsidRDefault="007B1477">
            <w:pPr>
              <w:pStyle w:val="ListParagraph"/>
              <w:ind w:left="0"/>
              <w:rPr>
                <w:bCs/>
                <w:sz w:val="20"/>
                <w:szCs w:val="20"/>
                <w:lang w:val="en-GB"/>
              </w:rPr>
            </w:pPr>
            <w:r>
              <w:rPr>
                <w:bCs/>
                <w:sz w:val="20"/>
                <w:szCs w:val="20"/>
                <w:lang w:val="en-GB"/>
              </w:rPr>
              <w:t>4</w:t>
            </w:r>
          </w:p>
        </w:tc>
        <w:tc>
          <w:tcPr>
            <w:tcW w:w="1367" w:type="pct"/>
          </w:tcPr>
          <w:p w14:paraId="067F3D56" w14:textId="5822DA47" w:rsidR="0085404E" w:rsidRDefault="007D00A4">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85404E" w14:paraId="0AFE6368" w14:textId="77777777">
        <w:trPr>
          <w:trHeight w:val="20"/>
          <w:jc w:val="center"/>
        </w:trPr>
        <w:tc>
          <w:tcPr>
            <w:tcW w:w="1790" w:type="pct"/>
            <w:noWrap/>
          </w:tcPr>
          <w:p w14:paraId="4A7D007A" w14:textId="77777777" w:rsidR="0085404E" w:rsidRDefault="00600732">
            <w:pPr>
              <w:rPr>
                <w:b/>
                <w:sz w:val="20"/>
                <w:szCs w:val="20"/>
                <w:lang w:val="en-GB"/>
              </w:rPr>
            </w:pPr>
            <w:r>
              <w:rPr>
                <w:b/>
                <w:sz w:val="20"/>
                <w:szCs w:val="20"/>
                <w:lang w:val="en-GB"/>
              </w:rPr>
              <w:t>10. Are tables and figures clear, relevant, and necessary?</w:t>
            </w:r>
          </w:p>
          <w:p w14:paraId="38881772"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7F8430F"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317DB3" w14:textId="77777777" w:rsidR="0085404E" w:rsidRDefault="007B1477">
            <w:pPr>
              <w:pStyle w:val="ListParagraph"/>
              <w:ind w:left="0"/>
              <w:rPr>
                <w:bCs/>
                <w:sz w:val="20"/>
                <w:szCs w:val="20"/>
                <w:lang w:val="en-GB"/>
              </w:rPr>
            </w:pPr>
            <w:r>
              <w:rPr>
                <w:bCs/>
                <w:sz w:val="20"/>
                <w:szCs w:val="20"/>
                <w:lang w:val="en-GB"/>
              </w:rPr>
              <w:t>4</w:t>
            </w:r>
          </w:p>
        </w:tc>
        <w:tc>
          <w:tcPr>
            <w:tcW w:w="1367" w:type="pct"/>
          </w:tcPr>
          <w:p w14:paraId="07B02169" w14:textId="4C1CB1E1" w:rsidR="0085404E" w:rsidRDefault="007D00A4">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85404E" w14:paraId="64D5EAAA" w14:textId="77777777">
        <w:trPr>
          <w:trHeight w:val="20"/>
          <w:jc w:val="center"/>
        </w:trPr>
        <w:tc>
          <w:tcPr>
            <w:tcW w:w="1790" w:type="pct"/>
            <w:noWrap/>
          </w:tcPr>
          <w:p w14:paraId="5C385157" w14:textId="77777777" w:rsidR="0085404E" w:rsidRDefault="00600732">
            <w:pPr>
              <w:rPr>
                <w:b/>
                <w:sz w:val="20"/>
                <w:szCs w:val="20"/>
                <w:lang w:val="en-GB"/>
              </w:rPr>
            </w:pPr>
            <w:r>
              <w:rPr>
                <w:b/>
                <w:sz w:val="20"/>
                <w:szCs w:val="20"/>
                <w:lang w:val="en-GB"/>
              </w:rPr>
              <w:t>11. Does the discussion relate findings to existing literature?</w:t>
            </w:r>
          </w:p>
          <w:p w14:paraId="7795582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76409C4"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D77B33" w14:textId="77777777" w:rsidR="0085404E" w:rsidRDefault="007B1477">
            <w:pPr>
              <w:pStyle w:val="ListParagraph"/>
              <w:ind w:left="0"/>
              <w:rPr>
                <w:bCs/>
                <w:sz w:val="20"/>
                <w:szCs w:val="20"/>
                <w:lang w:val="en-GB"/>
              </w:rPr>
            </w:pPr>
            <w:r>
              <w:rPr>
                <w:bCs/>
                <w:sz w:val="20"/>
                <w:szCs w:val="20"/>
                <w:lang w:val="en-GB"/>
              </w:rPr>
              <w:t>4</w:t>
            </w:r>
          </w:p>
        </w:tc>
        <w:tc>
          <w:tcPr>
            <w:tcW w:w="1367" w:type="pct"/>
          </w:tcPr>
          <w:p w14:paraId="4C9E0295" w14:textId="03E0E7A6" w:rsidR="0085404E" w:rsidRDefault="007D00A4">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85404E" w14:paraId="473F853A" w14:textId="77777777">
        <w:trPr>
          <w:trHeight w:val="20"/>
          <w:jc w:val="center"/>
        </w:trPr>
        <w:tc>
          <w:tcPr>
            <w:tcW w:w="1790" w:type="pct"/>
            <w:noWrap/>
          </w:tcPr>
          <w:p w14:paraId="7D98621B" w14:textId="77777777" w:rsidR="0085404E" w:rsidRDefault="00600732">
            <w:pPr>
              <w:rPr>
                <w:b/>
                <w:sz w:val="20"/>
                <w:szCs w:val="20"/>
                <w:lang w:val="en-GB"/>
              </w:rPr>
            </w:pPr>
            <w:r>
              <w:rPr>
                <w:b/>
                <w:sz w:val="20"/>
                <w:szCs w:val="20"/>
                <w:lang w:val="en-GB"/>
              </w:rPr>
              <w:t>12. Are the conclusions supported by the data?</w:t>
            </w:r>
          </w:p>
          <w:p w14:paraId="59F8AAA8"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3B7CAD2"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ECA153" w14:textId="77777777" w:rsidR="0085404E" w:rsidRDefault="007B1477">
            <w:pPr>
              <w:pStyle w:val="ListParagraph"/>
              <w:ind w:left="0"/>
              <w:rPr>
                <w:bCs/>
                <w:sz w:val="20"/>
                <w:szCs w:val="20"/>
                <w:lang w:val="en-GB"/>
              </w:rPr>
            </w:pPr>
            <w:r>
              <w:rPr>
                <w:bCs/>
                <w:sz w:val="20"/>
                <w:szCs w:val="20"/>
                <w:lang w:val="en-GB"/>
              </w:rPr>
              <w:t>5</w:t>
            </w:r>
          </w:p>
        </w:tc>
        <w:tc>
          <w:tcPr>
            <w:tcW w:w="1367" w:type="pct"/>
          </w:tcPr>
          <w:p w14:paraId="0CF5A820" w14:textId="662375C9" w:rsidR="0085404E" w:rsidRDefault="007D00A4">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85404E" w14:paraId="224795ED" w14:textId="77777777">
        <w:trPr>
          <w:trHeight w:val="20"/>
          <w:jc w:val="center"/>
        </w:trPr>
        <w:tc>
          <w:tcPr>
            <w:tcW w:w="1790" w:type="pct"/>
            <w:noWrap/>
          </w:tcPr>
          <w:p w14:paraId="6AE6E559" w14:textId="77777777" w:rsidR="0085404E" w:rsidRDefault="00600732">
            <w:pPr>
              <w:rPr>
                <w:b/>
                <w:sz w:val="20"/>
                <w:szCs w:val="20"/>
                <w:lang w:val="en-GB"/>
              </w:rPr>
            </w:pPr>
            <w:r>
              <w:rPr>
                <w:b/>
                <w:sz w:val="20"/>
                <w:szCs w:val="20"/>
                <w:lang w:val="en-GB"/>
              </w:rPr>
              <w:lastRenderedPageBreak/>
              <w:t>13. Are the limitations of the study discussed?</w:t>
            </w:r>
          </w:p>
          <w:p w14:paraId="36F97B06"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BF15A0B"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1808B4" w14:textId="77777777" w:rsidR="0085404E" w:rsidRDefault="007B1477">
            <w:pPr>
              <w:pStyle w:val="ListParagraph"/>
              <w:ind w:left="0"/>
              <w:rPr>
                <w:bCs/>
                <w:sz w:val="20"/>
                <w:szCs w:val="20"/>
                <w:lang w:val="en-GB"/>
              </w:rPr>
            </w:pPr>
            <w:r>
              <w:rPr>
                <w:bCs/>
                <w:sz w:val="20"/>
                <w:szCs w:val="20"/>
                <w:lang w:val="en-GB"/>
              </w:rPr>
              <w:t>3</w:t>
            </w:r>
          </w:p>
        </w:tc>
        <w:tc>
          <w:tcPr>
            <w:tcW w:w="1367" w:type="pct"/>
          </w:tcPr>
          <w:p w14:paraId="5612976A" w14:textId="796A9FD8" w:rsidR="0085404E" w:rsidRDefault="007D00A4">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85404E" w14:paraId="1CDA392C" w14:textId="77777777">
        <w:trPr>
          <w:trHeight w:val="20"/>
          <w:jc w:val="center"/>
        </w:trPr>
        <w:tc>
          <w:tcPr>
            <w:tcW w:w="1790" w:type="pct"/>
            <w:noWrap/>
          </w:tcPr>
          <w:p w14:paraId="2F4F6576" w14:textId="77777777" w:rsidR="0085404E" w:rsidRDefault="00600732">
            <w:pPr>
              <w:rPr>
                <w:b/>
                <w:sz w:val="20"/>
                <w:szCs w:val="20"/>
                <w:lang w:val="en-GB"/>
              </w:rPr>
            </w:pPr>
            <w:r>
              <w:rPr>
                <w:b/>
                <w:sz w:val="20"/>
                <w:szCs w:val="20"/>
                <w:lang w:val="en-GB"/>
              </w:rPr>
              <w:t>14. Are the references relevant and sufficient (in number)?</w:t>
            </w:r>
          </w:p>
          <w:p w14:paraId="13F43AD5"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B81C47D"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C5BB158"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44AF772D" w14:textId="77777777" w:rsidR="0085404E" w:rsidRDefault="007B1477">
            <w:pPr>
              <w:pStyle w:val="ListParagraph"/>
              <w:ind w:left="0"/>
              <w:rPr>
                <w:bCs/>
                <w:sz w:val="20"/>
                <w:szCs w:val="20"/>
                <w:lang w:val="en-GB"/>
              </w:rPr>
            </w:pPr>
            <w:r>
              <w:rPr>
                <w:bCs/>
                <w:sz w:val="20"/>
                <w:szCs w:val="20"/>
                <w:lang w:val="en-GB"/>
              </w:rPr>
              <w:t>4</w:t>
            </w:r>
          </w:p>
        </w:tc>
        <w:tc>
          <w:tcPr>
            <w:tcW w:w="1367" w:type="pct"/>
          </w:tcPr>
          <w:p w14:paraId="1A7BDD01" w14:textId="0A831D07" w:rsidR="0085404E" w:rsidRDefault="007D00A4">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85404E" w14:paraId="26825848" w14:textId="77777777">
        <w:trPr>
          <w:trHeight w:val="20"/>
          <w:jc w:val="center"/>
        </w:trPr>
        <w:tc>
          <w:tcPr>
            <w:tcW w:w="1790" w:type="pct"/>
            <w:noWrap/>
          </w:tcPr>
          <w:p w14:paraId="7ACFFD3C" w14:textId="77777777" w:rsidR="0085404E" w:rsidRDefault="00600732">
            <w:pPr>
              <w:rPr>
                <w:b/>
                <w:sz w:val="20"/>
                <w:szCs w:val="20"/>
                <w:lang w:val="en-GB"/>
              </w:rPr>
            </w:pPr>
            <w:r>
              <w:rPr>
                <w:b/>
                <w:sz w:val="20"/>
                <w:szCs w:val="20"/>
                <w:lang w:val="en-GB"/>
              </w:rPr>
              <w:t>15. Is the manuscript written in clear and understandable language?</w:t>
            </w:r>
          </w:p>
          <w:p w14:paraId="1832E61A"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3B23E4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80CD50F"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3F566635" w14:textId="77777777" w:rsidR="0085404E" w:rsidRDefault="007B1477">
            <w:pPr>
              <w:pStyle w:val="ListParagraph"/>
              <w:ind w:left="0"/>
              <w:rPr>
                <w:bCs/>
                <w:sz w:val="20"/>
                <w:szCs w:val="20"/>
                <w:lang w:val="en-GB"/>
              </w:rPr>
            </w:pPr>
            <w:r>
              <w:rPr>
                <w:bCs/>
                <w:sz w:val="20"/>
                <w:szCs w:val="20"/>
                <w:lang w:val="en-GB"/>
              </w:rPr>
              <w:t>5</w:t>
            </w:r>
          </w:p>
        </w:tc>
        <w:tc>
          <w:tcPr>
            <w:tcW w:w="1367" w:type="pct"/>
          </w:tcPr>
          <w:p w14:paraId="709BDD36" w14:textId="39EBB75E" w:rsidR="0085404E" w:rsidRDefault="007D00A4">
            <w:pPr>
              <w:pStyle w:val="Heading2"/>
              <w:jc w:val="left"/>
              <w:rPr>
                <w:rFonts w:ascii="Times New Roman" w:hAnsi="Times New Roman"/>
                <w:b w:val="0"/>
                <w:lang w:val="en-GB" w:eastAsia="en-US"/>
              </w:rPr>
            </w:pPr>
            <w:r>
              <w:rPr>
                <w:rFonts w:ascii="Times New Roman" w:hAnsi="Times New Roman"/>
                <w:b w:val="0"/>
                <w:lang w:val="en-GB" w:eastAsia="en-US"/>
              </w:rPr>
              <w:t>5</w:t>
            </w:r>
          </w:p>
        </w:tc>
      </w:tr>
    </w:tbl>
    <w:p w14:paraId="718178C7" w14:textId="77777777" w:rsidR="0085404E" w:rsidRDefault="0085404E">
      <w:pPr>
        <w:pStyle w:val="BodyText"/>
        <w:rPr>
          <w:rFonts w:ascii="Times New Roman" w:hAnsi="Times New Roman"/>
          <w:b/>
          <w:bCs/>
          <w:sz w:val="20"/>
          <w:szCs w:val="20"/>
          <w:u w:val="single"/>
          <w:lang w:val="en-GB"/>
        </w:rPr>
      </w:pPr>
    </w:p>
    <w:p w14:paraId="0F035418" w14:textId="77777777" w:rsidR="0085404E" w:rsidRDefault="0085404E">
      <w:pPr>
        <w:pStyle w:val="BodyText"/>
        <w:rPr>
          <w:rFonts w:ascii="Times New Roman" w:hAnsi="Times New Roman"/>
          <w:b/>
          <w:bCs/>
          <w:sz w:val="20"/>
          <w:szCs w:val="20"/>
          <w:u w:val="single"/>
          <w:lang w:val="en-GB"/>
        </w:rPr>
      </w:pPr>
    </w:p>
    <w:p w14:paraId="0DBDE27B" w14:textId="77777777" w:rsidR="0085404E" w:rsidRDefault="0085404E">
      <w:pPr>
        <w:pStyle w:val="BodyText"/>
        <w:rPr>
          <w:rFonts w:ascii="Times New Roman" w:hAnsi="Times New Roman"/>
          <w:b/>
          <w:bCs/>
          <w:sz w:val="20"/>
          <w:szCs w:val="20"/>
          <w:u w:val="single"/>
          <w:lang w:val="en-GB"/>
        </w:rPr>
      </w:pPr>
    </w:p>
    <w:p w14:paraId="48A64048" w14:textId="77777777" w:rsidR="0085404E" w:rsidRDefault="0060073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CFCDB74"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5404E" w14:paraId="654E3ABE" w14:textId="77777777" w:rsidTr="00942527">
        <w:trPr>
          <w:trHeight w:val="20"/>
          <w:jc w:val="center"/>
        </w:trPr>
        <w:tc>
          <w:tcPr>
            <w:tcW w:w="1672" w:type="pct"/>
            <w:noWrap/>
          </w:tcPr>
          <w:p w14:paraId="7B7BCE0C" w14:textId="77777777" w:rsidR="0085404E" w:rsidRDefault="0085404E">
            <w:pPr>
              <w:pStyle w:val="Heading2"/>
              <w:jc w:val="left"/>
              <w:rPr>
                <w:rFonts w:ascii="Times New Roman" w:hAnsi="Times New Roman"/>
                <w:lang w:val="en-GB" w:eastAsia="en-US"/>
              </w:rPr>
            </w:pPr>
          </w:p>
        </w:tc>
        <w:tc>
          <w:tcPr>
            <w:tcW w:w="1786" w:type="pct"/>
          </w:tcPr>
          <w:p w14:paraId="579CAB8D"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Reviewer’s comment</w:t>
            </w:r>
          </w:p>
          <w:p w14:paraId="306E308B" w14:textId="77777777" w:rsidR="0085404E" w:rsidRDefault="0085404E">
            <w:pPr>
              <w:rPr>
                <w:sz w:val="22"/>
                <w:szCs w:val="22"/>
                <w:lang w:val="en-GB"/>
              </w:rPr>
            </w:pPr>
          </w:p>
        </w:tc>
        <w:tc>
          <w:tcPr>
            <w:tcW w:w="1542" w:type="pct"/>
          </w:tcPr>
          <w:p w14:paraId="0E4902B1" w14:textId="77777777" w:rsidR="0085404E" w:rsidRDefault="006007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1F8EAA3" w14:textId="77777777" w:rsidR="0085404E" w:rsidRDefault="0085404E">
            <w:pPr>
              <w:pStyle w:val="Heading2"/>
              <w:jc w:val="left"/>
              <w:rPr>
                <w:rFonts w:ascii="Times New Roman" w:hAnsi="Times New Roman"/>
                <w:b w:val="0"/>
                <w:lang w:val="en-GB" w:eastAsia="en-US"/>
              </w:rPr>
            </w:pPr>
          </w:p>
        </w:tc>
      </w:tr>
      <w:tr w:rsidR="0085404E" w14:paraId="739E2D1C" w14:textId="77777777" w:rsidTr="00942527">
        <w:trPr>
          <w:trHeight w:val="20"/>
          <w:jc w:val="center"/>
        </w:trPr>
        <w:tc>
          <w:tcPr>
            <w:tcW w:w="1672" w:type="pct"/>
            <w:noWrap/>
          </w:tcPr>
          <w:p w14:paraId="05306877" w14:textId="77777777" w:rsidR="0085404E" w:rsidRDefault="00600732">
            <w:pPr>
              <w:rPr>
                <w:b/>
                <w:bCs/>
                <w:sz w:val="20"/>
                <w:szCs w:val="20"/>
                <w:lang w:val="en-GB"/>
              </w:rPr>
            </w:pPr>
            <w:r>
              <w:rPr>
                <w:b/>
                <w:bCs/>
                <w:sz w:val="20"/>
                <w:szCs w:val="20"/>
                <w:lang w:val="en-GB"/>
              </w:rPr>
              <w:t>Is the title of the article suitable?</w:t>
            </w:r>
          </w:p>
          <w:p w14:paraId="2D243DC0" w14:textId="77777777" w:rsidR="0085404E" w:rsidRDefault="0085404E">
            <w:pPr>
              <w:rPr>
                <w:bCs/>
                <w:sz w:val="20"/>
                <w:szCs w:val="20"/>
                <w:lang w:val="en-GB"/>
              </w:rPr>
            </w:pPr>
          </w:p>
          <w:p w14:paraId="6261C225" w14:textId="77777777" w:rsidR="0085404E" w:rsidRDefault="00600732">
            <w:pPr>
              <w:rPr>
                <w:sz w:val="22"/>
                <w:szCs w:val="22"/>
                <w:u w:val="single"/>
                <w:lang w:val="en-GB"/>
              </w:rPr>
            </w:pPr>
            <w:r>
              <w:rPr>
                <w:bCs/>
                <w:sz w:val="20"/>
                <w:szCs w:val="20"/>
                <w:lang w:val="en-GB"/>
              </w:rPr>
              <w:t>If your answer is NO, please provide a brief, clear suggestion for improvement.</w:t>
            </w:r>
          </w:p>
        </w:tc>
        <w:tc>
          <w:tcPr>
            <w:tcW w:w="1786" w:type="pct"/>
          </w:tcPr>
          <w:p w14:paraId="5B61E5A6" w14:textId="77777777" w:rsidR="0085404E" w:rsidRDefault="007B1477" w:rsidP="007B1477">
            <w:pPr>
              <w:ind w:left="360"/>
              <w:rPr>
                <w:b/>
                <w:bCs/>
                <w:sz w:val="20"/>
                <w:szCs w:val="20"/>
                <w:lang w:val="en-GB"/>
              </w:rPr>
            </w:pPr>
            <w:r>
              <w:t>Yes</w:t>
            </w:r>
          </w:p>
        </w:tc>
        <w:tc>
          <w:tcPr>
            <w:tcW w:w="1542" w:type="pct"/>
          </w:tcPr>
          <w:p w14:paraId="55B3F3D6" w14:textId="7CF83F5F" w:rsidR="0085404E" w:rsidRDefault="007D00A4">
            <w:pPr>
              <w:pStyle w:val="Heading2"/>
              <w:jc w:val="left"/>
              <w:rPr>
                <w:rFonts w:ascii="Times New Roman" w:hAnsi="Times New Roman"/>
                <w:b w:val="0"/>
                <w:lang w:val="en-GB" w:eastAsia="en-US"/>
              </w:rPr>
            </w:pPr>
            <w:r>
              <w:rPr>
                <w:rFonts w:ascii="Times New Roman" w:hAnsi="Times New Roman"/>
                <w:b w:val="0"/>
                <w:lang w:val="en-GB" w:eastAsia="en-US"/>
              </w:rPr>
              <w:t>Yes. Formatted again to appropriate one.</w:t>
            </w:r>
          </w:p>
        </w:tc>
      </w:tr>
      <w:tr w:rsidR="0085404E" w14:paraId="7080F4C2" w14:textId="77777777" w:rsidTr="00942527">
        <w:trPr>
          <w:trHeight w:val="20"/>
          <w:jc w:val="center"/>
        </w:trPr>
        <w:tc>
          <w:tcPr>
            <w:tcW w:w="1672" w:type="pct"/>
            <w:noWrap/>
          </w:tcPr>
          <w:p w14:paraId="1635793F"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C7912EC" w14:textId="77777777" w:rsidR="0085404E" w:rsidRDefault="0085404E">
            <w:pPr>
              <w:rPr>
                <w:bCs/>
                <w:sz w:val="20"/>
                <w:szCs w:val="20"/>
                <w:lang w:val="en-GB"/>
              </w:rPr>
            </w:pPr>
          </w:p>
          <w:p w14:paraId="6BD7A194" w14:textId="77777777" w:rsidR="0085404E" w:rsidRDefault="00600732">
            <w:pPr>
              <w:rPr>
                <w:sz w:val="22"/>
                <w:szCs w:val="22"/>
                <w:lang w:val="en-GB"/>
              </w:rPr>
            </w:pPr>
            <w:r>
              <w:rPr>
                <w:bCs/>
                <w:sz w:val="20"/>
                <w:szCs w:val="20"/>
                <w:lang w:val="en-GB"/>
              </w:rPr>
              <w:t>If your answer is NO, please provide a brief, clear suggestion for improvement.</w:t>
            </w:r>
          </w:p>
        </w:tc>
        <w:tc>
          <w:tcPr>
            <w:tcW w:w="1786" w:type="pct"/>
          </w:tcPr>
          <w:p w14:paraId="4A5E8D4C" w14:textId="77777777" w:rsidR="0085404E" w:rsidRDefault="007B1477">
            <w:pPr>
              <w:ind w:left="360"/>
              <w:rPr>
                <w:b/>
                <w:bCs/>
                <w:sz w:val="20"/>
                <w:szCs w:val="20"/>
                <w:lang w:val="en-GB"/>
              </w:rPr>
            </w:pPr>
            <w:r>
              <w:rPr>
                <w:b/>
                <w:bCs/>
                <w:sz w:val="20"/>
                <w:szCs w:val="20"/>
                <w:lang w:val="en-GB"/>
              </w:rPr>
              <w:t>Yes</w:t>
            </w:r>
          </w:p>
        </w:tc>
        <w:tc>
          <w:tcPr>
            <w:tcW w:w="1542" w:type="pct"/>
          </w:tcPr>
          <w:p w14:paraId="285F710E" w14:textId="37A5CB8D" w:rsidR="0085404E" w:rsidRDefault="007D00A4">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85404E" w14:paraId="40984EA2" w14:textId="77777777" w:rsidTr="00942527">
        <w:trPr>
          <w:trHeight w:val="20"/>
          <w:jc w:val="center"/>
        </w:trPr>
        <w:tc>
          <w:tcPr>
            <w:tcW w:w="1672" w:type="pct"/>
            <w:noWrap/>
          </w:tcPr>
          <w:p w14:paraId="1E3AAC0B" w14:textId="77777777" w:rsidR="0085404E" w:rsidRDefault="0060073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BE6D552" w14:textId="77777777" w:rsidR="0085404E" w:rsidRDefault="00600732">
            <w:pPr>
              <w:rPr>
                <w:b/>
                <w:sz w:val="22"/>
                <w:szCs w:val="22"/>
                <w:lang w:val="en-GB"/>
              </w:rPr>
            </w:pPr>
            <w:r>
              <w:rPr>
                <w:bCs/>
                <w:sz w:val="20"/>
                <w:szCs w:val="20"/>
                <w:lang w:val="en-GB"/>
              </w:rPr>
              <w:t>If your answer is NO, please provide a brief, clear suggestion for improvement.</w:t>
            </w:r>
          </w:p>
        </w:tc>
        <w:tc>
          <w:tcPr>
            <w:tcW w:w="1786" w:type="pct"/>
          </w:tcPr>
          <w:p w14:paraId="719294E3" w14:textId="77777777" w:rsidR="0085404E" w:rsidRDefault="007B1477">
            <w:pPr>
              <w:pStyle w:val="ListParagraph"/>
              <w:ind w:left="0"/>
              <w:rPr>
                <w:bCs/>
                <w:sz w:val="20"/>
                <w:szCs w:val="20"/>
                <w:lang w:val="en-GB"/>
              </w:rPr>
            </w:pPr>
            <w:r>
              <w:rPr>
                <w:bCs/>
                <w:sz w:val="20"/>
                <w:szCs w:val="20"/>
                <w:lang w:val="en-GB"/>
              </w:rPr>
              <w:t>Yes</w:t>
            </w:r>
          </w:p>
        </w:tc>
        <w:tc>
          <w:tcPr>
            <w:tcW w:w="1542" w:type="pct"/>
          </w:tcPr>
          <w:p w14:paraId="1F66AA19" w14:textId="6AAB3004" w:rsidR="0085404E" w:rsidRDefault="007D00A4">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85404E" w14:paraId="5673AF60" w14:textId="77777777" w:rsidTr="00942527">
        <w:trPr>
          <w:trHeight w:val="20"/>
          <w:jc w:val="center"/>
        </w:trPr>
        <w:tc>
          <w:tcPr>
            <w:tcW w:w="1672" w:type="pct"/>
            <w:noWrap/>
          </w:tcPr>
          <w:p w14:paraId="2E0D769E" w14:textId="77777777" w:rsidR="0085404E" w:rsidRDefault="00600732">
            <w:pPr>
              <w:rPr>
                <w:b/>
                <w:bCs/>
                <w:sz w:val="20"/>
                <w:szCs w:val="20"/>
                <w:lang w:val="en-GB"/>
              </w:rPr>
            </w:pPr>
            <w:r>
              <w:rPr>
                <w:b/>
                <w:bCs/>
                <w:sz w:val="20"/>
                <w:szCs w:val="20"/>
                <w:lang w:val="en-GB"/>
              </w:rPr>
              <w:t xml:space="preserve">Are the references sufficient and recent? </w:t>
            </w:r>
          </w:p>
          <w:p w14:paraId="558C561A" w14:textId="77777777" w:rsidR="0085404E" w:rsidRDefault="00600732">
            <w:pPr>
              <w:rPr>
                <w:bCs/>
                <w:sz w:val="20"/>
                <w:szCs w:val="20"/>
                <w:lang w:val="en-GB"/>
              </w:rPr>
            </w:pPr>
            <w:r>
              <w:rPr>
                <w:bCs/>
                <w:sz w:val="20"/>
                <w:szCs w:val="20"/>
                <w:lang w:val="en-GB"/>
              </w:rPr>
              <w:t>(YES or NO)</w:t>
            </w:r>
          </w:p>
          <w:p w14:paraId="03D000F6" w14:textId="77777777" w:rsidR="0085404E" w:rsidRDefault="0085404E">
            <w:pPr>
              <w:rPr>
                <w:bCs/>
                <w:sz w:val="20"/>
                <w:szCs w:val="20"/>
                <w:lang w:val="en-GB"/>
              </w:rPr>
            </w:pPr>
          </w:p>
          <w:p w14:paraId="5DC184DA" w14:textId="77777777" w:rsidR="0085404E" w:rsidRDefault="00600732">
            <w:pPr>
              <w:rPr>
                <w:b/>
                <w:bCs/>
                <w:sz w:val="20"/>
                <w:szCs w:val="20"/>
                <w:lang w:val="en-GB"/>
              </w:rPr>
            </w:pPr>
            <w:r>
              <w:rPr>
                <w:bCs/>
                <w:sz w:val="20"/>
                <w:szCs w:val="20"/>
                <w:lang w:val="en-GB"/>
              </w:rPr>
              <w:t>If your answer is NO, please provide clear suggestion for improvement.</w:t>
            </w:r>
          </w:p>
        </w:tc>
        <w:tc>
          <w:tcPr>
            <w:tcW w:w="1786" w:type="pct"/>
          </w:tcPr>
          <w:p w14:paraId="641294D5" w14:textId="77777777" w:rsidR="0085404E" w:rsidRDefault="007B1477">
            <w:pPr>
              <w:pStyle w:val="ListParagraph"/>
              <w:ind w:left="0"/>
              <w:rPr>
                <w:bCs/>
                <w:sz w:val="20"/>
                <w:szCs w:val="20"/>
                <w:lang w:val="en-GB"/>
              </w:rPr>
            </w:pPr>
            <w:r>
              <w:rPr>
                <w:bCs/>
                <w:sz w:val="20"/>
                <w:szCs w:val="20"/>
                <w:lang w:val="en-GB"/>
              </w:rPr>
              <w:t>Yes</w:t>
            </w:r>
          </w:p>
        </w:tc>
        <w:tc>
          <w:tcPr>
            <w:tcW w:w="1542" w:type="pct"/>
          </w:tcPr>
          <w:p w14:paraId="37E48FF6" w14:textId="1C2AA89B" w:rsidR="0085404E" w:rsidRDefault="007D00A4">
            <w:pPr>
              <w:pStyle w:val="Heading2"/>
              <w:jc w:val="left"/>
              <w:rPr>
                <w:rFonts w:ascii="Times New Roman" w:hAnsi="Times New Roman"/>
                <w:b w:val="0"/>
                <w:lang w:val="en-GB" w:eastAsia="en-US"/>
              </w:rPr>
            </w:pPr>
            <w:r>
              <w:rPr>
                <w:rFonts w:ascii="Times New Roman" w:hAnsi="Times New Roman"/>
                <w:b w:val="0"/>
                <w:lang w:val="en-GB" w:eastAsia="en-US"/>
              </w:rPr>
              <w:t>No</w:t>
            </w:r>
          </w:p>
        </w:tc>
      </w:tr>
      <w:tr w:rsidR="0085404E" w14:paraId="0CDC85AC" w14:textId="77777777" w:rsidTr="00942527">
        <w:trPr>
          <w:trHeight w:val="896"/>
          <w:jc w:val="center"/>
        </w:trPr>
        <w:tc>
          <w:tcPr>
            <w:tcW w:w="1672" w:type="pct"/>
            <w:noWrap/>
          </w:tcPr>
          <w:p w14:paraId="2F1BDC01" w14:textId="77777777" w:rsidR="0085404E" w:rsidRDefault="00600732">
            <w:pPr>
              <w:rPr>
                <w:b/>
                <w:bCs/>
                <w:sz w:val="20"/>
                <w:szCs w:val="20"/>
                <w:lang w:val="en-GB"/>
              </w:rPr>
            </w:pPr>
            <w:r>
              <w:rPr>
                <w:b/>
                <w:bCs/>
                <w:sz w:val="20"/>
                <w:szCs w:val="20"/>
                <w:lang w:val="en-GB"/>
              </w:rPr>
              <w:t>Are there ethical issues in this manuscript?</w:t>
            </w:r>
          </w:p>
          <w:p w14:paraId="5AD3DBF1" w14:textId="77777777" w:rsidR="0085404E" w:rsidRDefault="00600732">
            <w:pPr>
              <w:rPr>
                <w:bCs/>
                <w:sz w:val="20"/>
                <w:szCs w:val="20"/>
                <w:lang w:val="en-GB"/>
              </w:rPr>
            </w:pPr>
            <w:r>
              <w:rPr>
                <w:bCs/>
                <w:sz w:val="20"/>
                <w:szCs w:val="20"/>
                <w:lang w:val="en-GB"/>
              </w:rPr>
              <w:t>(YES or NO)</w:t>
            </w:r>
          </w:p>
          <w:p w14:paraId="0CA994A1" w14:textId="77777777" w:rsidR="0085404E" w:rsidRDefault="0085404E">
            <w:pPr>
              <w:rPr>
                <w:bCs/>
                <w:sz w:val="20"/>
                <w:szCs w:val="20"/>
                <w:lang w:val="en-GB"/>
              </w:rPr>
            </w:pPr>
          </w:p>
          <w:p w14:paraId="60B7A36D" w14:textId="77777777" w:rsidR="0085404E" w:rsidRDefault="00600732">
            <w:pPr>
              <w:rPr>
                <w:bCs/>
                <w:sz w:val="20"/>
                <w:szCs w:val="20"/>
                <w:lang w:val="en-GB"/>
              </w:rPr>
            </w:pPr>
            <w:r>
              <w:rPr>
                <w:bCs/>
                <w:sz w:val="20"/>
                <w:szCs w:val="20"/>
                <w:lang w:val="en-GB"/>
              </w:rPr>
              <w:t>(If yes, kindly please write down the ethical issues here in details)</w:t>
            </w:r>
          </w:p>
          <w:p w14:paraId="00057C9F" w14:textId="77777777" w:rsidR="0085404E" w:rsidRDefault="0085404E">
            <w:pPr>
              <w:rPr>
                <w:bCs/>
                <w:sz w:val="20"/>
                <w:szCs w:val="20"/>
                <w:lang w:val="en-GB"/>
              </w:rPr>
            </w:pPr>
          </w:p>
        </w:tc>
        <w:tc>
          <w:tcPr>
            <w:tcW w:w="1786" w:type="pct"/>
          </w:tcPr>
          <w:p w14:paraId="6D8A8214" w14:textId="77777777" w:rsidR="0085404E" w:rsidRDefault="007B1477">
            <w:pPr>
              <w:pStyle w:val="ListParagraph"/>
              <w:ind w:left="0"/>
              <w:rPr>
                <w:bCs/>
                <w:sz w:val="20"/>
                <w:szCs w:val="20"/>
                <w:lang w:val="en-GB"/>
              </w:rPr>
            </w:pPr>
            <w:r>
              <w:rPr>
                <w:bCs/>
                <w:sz w:val="20"/>
                <w:szCs w:val="20"/>
                <w:lang w:val="en-GB"/>
              </w:rPr>
              <w:t>No</w:t>
            </w:r>
          </w:p>
        </w:tc>
        <w:tc>
          <w:tcPr>
            <w:tcW w:w="1542" w:type="pct"/>
          </w:tcPr>
          <w:p w14:paraId="75AD1A72" w14:textId="77777777" w:rsidR="0085404E" w:rsidRDefault="0085404E">
            <w:pPr>
              <w:pStyle w:val="Heading2"/>
              <w:jc w:val="left"/>
              <w:rPr>
                <w:rFonts w:ascii="Times New Roman" w:hAnsi="Times New Roman"/>
                <w:b w:val="0"/>
                <w:lang w:val="en-GB" w:eastAsia="en-US"/>
              </w:rPr>
            </w:pPr>
          </w:p>
        </w:tc>
      </w:tr>
    </w:tbl>
    <w:p w14:paraId="0300CD83" w14:textId="77777777" w:rsidR="00942527" w:rsidRDefault="00942527" w:rsidP="0094252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42527" w14:paraId="44A6204D" w14:textId="77777777" w:rsidTr="0081127E">
        <w:trPr>
          <w:trHeight w:val="20"/>
          <w:jc w:val="center"/>
        </w:trPr>
        <w:tc>
          <w:tcPr>
            <w:tcW w:w="5000" w:type="pct"/>
            <w:gridSpan w:val="2"/>
            <w:noWrap/>
          </w:tcPr>
          <w:p w14:paraId="50D8CCA4" w14:textId="77777777" w:rsidR="00942527" w:rsidRDefault="00942527" w:rsidP="0081127E">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82F964F" w14:textId="77777777" w:rsidR="00942527" w:rsidRDefault="00942527" w:rsidP="0081127E">
            <w:pPr>
              <w:pStyle w:val="NormalWeb"/>
              <w:spacing w:before="0" w:beforeAutospacing="0" w:after="0" w:afterAutospacing="0"/>
              <w:rPr>
                <w:rFonts w:ascii="Times New Roman" w:hAnsi="Times New Roman" w:cs="Times New Roman"/>
                <w:b/>
                <w:bCs/>
                <w:sz w:val="20"/>
                <w:szCs w:val="20"/>
                <w:u w:val="single"/>
                <w:lang w:val="en-GB"/>
              </w:rPr>
            </w:pPr>
          </w:p>
        </w:tc>
      </w:tr>
      <w:tr w:rsidR="00942527" w14:paraId="62E26DC5" w14:textId="77777777" w:rsidTr="0081127E">
        <w:trPr>
          <w:trHeight w:val="20"/>
          <w:jc w:val="center"/>
        </w:trPr>
        <w:tc>
          <w:tcPr>
            <w:tcW w:w="2784" w:type="pct"/>
            <w:noWrap/>
          </w:tcPr>
          <w:p w14:paraId="34320E61" w14:textId="77777777" w:rsidR="00942527" w:rsidRDefault="00942527" w:rsidP="0081127E">
            <w:pPr>
              <w:pStyle w:val="NormalWeb"/>
              <w:spacing w:before="0" w:beforeAutospacing="0" w:after="0" w:afterAutospacing="0"/>
              <w:rPr>
                <w:rFonts w:ascii="Times New Roman" w:hAnsi="Times New Roman" w:cs="Times New Roman"/>
                <w:sz w:val="20"/>
                <w:szCs w:val="20"/>
                <w:lang w:val="en-GB"/>
              </w:rPr>
            </w:pPr>
          </w:p>
        </w:tc>
        <w:tc>
          <w:tcPr>
            <w:tcW w:w="2216" w:type="pct"/>
          </w:tcPr>
          <w:p w14:paraId="7F5E61FF" w14:textId="77777777" w:rsidR="00942527" w:rsidRDefault="00942527" w:rsidP="0081127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42527" w14:paraId="73FDC19E" w14:textId="77777777" w:rsidTr="0081127E">
        <w:trPr>
          <w:trHeight w:val="20"/>
          <w:jc w:val="center"/>
        </w:trPr>
        <w:tc>
          <w:tcPr>
            <w:tcW w:w="2784" w:type="pct"/>
            <w:noWrap/>
          </w:tcPr>
          <w:p w14:paraId="2399FB68" w14:textId="77777777" w:rsidR="00942527" w:rsidRDefault="00942527" w:rsidP="0081127E">
            <w:pPr>
              <w:pStyle w:val="NormalWeb"/>
              <w:spacing w:before="0" w:beforeAutospacing="0" w:after="0" w:afterAutospacing="0"/>
              <w:rPr>
                <w:rFonts w:ascii="Times New Roman" w:hAnsi="Times New Roman" w:cs="Times New Roman"/>
                <w:sz w:val="20"/>
                <w:szCs w:val="20"/>
                <w:lang w:val="en-GB"/>
              </w:rPr>
            </w:pPr>
            <w:r w:rsidRPr="00576138">
              <w:rPr>
                <w:rFonts w:ascii="Times New Roman" w:hAnsi="Times New Roman" w:cs="Times New Roman"/>
                <w:sz w:val="20"/>
                <w:szCs w:val="20"/>
                <w:lang w:val="en-GB"/>
              </w:rPr>
              <w:t>The study offers a solid assessment of rural livelihood security in India through a well-applied SLSI framework. It provides meaningful insights into regional disparities that are highly relevant to current development goals. While the methodology is robust, minor updates to the literature and clearer discussion of limitations would polish the final work.</w:t>
            </w:r>
          </w:p>
          <w:p w14:paraId="654E7A47" w14:textId="77777777" w:rsidR="00942527" w:rsidRDefault="00942527" w:rsidP="0081127E">
            <w:pPr>
              <w:pStyle w:val="NormalWeb"/>
              <w:spacing w:before="0" w:beforeAutospacing="0" w:after="0" w:afterAutospacing="0"/>
              <w:rPr>
                <w:rFonts w:ascii="Times New Roman" w:hAnsi="Times New Roman" w:cs="Times New Roman"/>
                <w:sz w:val="20"/>
                <w:szCs w:val="20"/>
                <w:lang w:val="en-GB"/>
              </w:rPr>
            </w:pPr>
          </w:p>
          <w:p w14:paraId="0EB5EA29" w14:textId="77777777" w:rsidR="00942527" w:rsidRDefault="00942527" w:rsidP="0081127E">
            <w:pPr>
              <w:pStyle w:val="NormalWeb"/>
              <w:spacing w:before="0" w:beforeAutospacing="0" w:after="0" w:afterAutospacing="0"/>
              <w:rPr>
                <w:rFonts w:ascii="Times New Roman" w:hAnsi="Times New Roman" w:cs="Times New Roman"/>
                <w:sz w:val="20"/>
                <w:szCs w:val="20"/>
                <w:lang w:val="en-GB"/>
              </w:rPr>
            </w:pPr>
          </w:p>
          <w:p w14:paraId="73E4DDBD" w14:textId="77777777" w:rsidR="00942527" w:rsidRDefault="00942527" w:rsidP="0081127E">
            <w:pPr>
              <w:pStyle w:val="NormalWeb"/>
              <w:spacing w:before="0" w:beforeAutospacing="0" w:after="0" w:afterAutospacing="0"/>
              <w:rPr>
                <w:rFonts w:ascii="Times New Roman" w:hAnsi="Times New Roman" w:cs="Times New Roman"/>
                <w:sz w:val="20"/>
                <w:szCs w:val="20"/>
                <w:lang w:val="en-GB"/>
              </w:rPr>
            </w:pPr>
          </w:p>
        </w:tc>
        <w:tc>
          <w:tcPr>
            <w:tcW w:w="2216" w:type="pct"/>
          </w:tcPr>
          <w:p w14:paraId="2E1B9A5E" w14:textId="4CD0D9CD" w:rsidR="00942527" w:rsidRDefault="007D00A4" w:rsidP="0081127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Limitations added and update of literature was done.</w:t>
            </w:r>
          </w:p>
        </w:tc>
      </w:tr>
    </w:tbl>
    <w:p w14:paraId="68F9B073" w14:textId="77777777" w:rsidR="0085404E" w:rsidRDefault="0085404E">
      <w:pPr>
        <w:pStyle w:val="Heading2"/>
        <w:jc w:val="left"/>
        <w:rPr>
          <w:rFonts w:ascii="Times New Roman" w:hAnsi="Times New Roman"/>
          <w:highlight w:val="yellow"/>
          <w:lang w:val="en-GB" w:eastAsia="en-US"/>
        </w:rPr>
      </w:pPr>
    </w:p>
    <w:sectPr w:rsidR="0085404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0A9D3" w14:textId="77777777" w:rsidR="00C954B5" w:rsidRDefault="00C954B5">
      <w:r>
        <w:separator/>
      </w:r>
    </w:p>
  </w:endnote>
  <w:endnote w:type="continuationSeparator" w:id="0">
    <w:p w14:paraId="0AEBFB4D" w14:textId="77777777" w:rsidR="00C954B5" w:rsidRDefault="00C95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6E21F" w14:textId="77777777" w:rsidR="0085404E" w:rsidRDefault="0085404E">
    <w:pPr>
      <w:pStyle w:val="Footer"/>
      <w:jc w:val="right"/>
    </w:pPr>
  </w:p>
  <w:p w14:paraId="190D871F" w14:textId="77777777" w:rsidR="0085404E" w:rsidRDefault="0060073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E3C73">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E3C73">
      <w:rPr>
        <w:b/>
        <w:noProof/>
        <w:sz w:val="20"/>
      </w:rPr>
      <w:t>3</w:t>
    </w:r>
    <w:r>
      <w:rPr>
        <w:b/>
        <w:sz w:val="20"/>
      </w:rPr>
      <w:fldChar w:fldCharType="end"/>
    </w:r>
  </w:p>
  <w:p w14:paraId="37056B28" w14:textId="77777777" w:rsidR="0085404E" w:rsidRDefault="00600732">
    <w:pPr>
      <w:pStyle w:val="Footer"/>
      <w:jc w:val="right"/>
      <w:rPr>
        <w:b/>
        <w:sz w:val="20"/>
      </w:rPr>
    </w:pPr>
    <w:r>
      <w:rPr>
        <w:b/>
        <w:sz w:val="20"/>
      </w:rPr>
      <w:t>V240326</w:t>
    </w:r>
  </w:p>
  <w:p w14:paraId="65ECAE87" w14:textId="77777777" w:rsidR="0085404E" w:rsidRDefault="0085404E">
    <w:pPr>
      <w:pStyle w:val="Footer"/>
      <w:jc w:val="right"/>
    </w:pPr>
  </w:p>
  <w:p w14:paraId="43F05872" w14:textId="77777777" w:rsidR="0085404E" w:rsidRDefault="008540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5BA5D" w14:textId="77777777" w:rsidR="00C954B5" w:rsidRDefault="00C954B5">
      <w:r>
        <w:separator/>
      </w:r>
    </w:p>
  </w:footnote>
  <w:footnote w:type="continuationSeparator" w:id="0">
    <w:p w14:paraId="361C3D85" w14:textId="77777777" w:rsidR="00C954B5" w:rsidRDefault="00C95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05DA2" w14:textId="77777777" w:rsidR="0085404E" w:rsidRDefault="0085404E">
    <w:pPr>
      <w:spacing w:before="100" w:beforeAutospacing="1" w:after="100" w:afterAutospacing="1"/>
      <w:jc w:val="center"/>
      <w:rPr>
        <w:rFonts w:ascii="Arial" w:hAnsi="Arial" w:cs="Arial"/>
        <w:b/>
        <w:bCs/>
        <w:color w:val="003399"/>
        <w:szCs w:val="20"/>
        <w:u w:val="single"/>
        <w:lang w:val="en-GB"/>
      </w:rPr>
    </w:pPr>
  </w:p>
  <w:p w14:paraId="7984D90E" w14:textId="77777777"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93719955">
    <w:abstractNumId w:val="4"/>
  </w:num>
  <w:num w:numId="2" w16cid:durableId="969288935">
    <w:abstractNumId w:val="8"/>
  </w:num>
  <w:num w:numId="3" w16cid:durableId="2097702314">
    <w:abstractNumId w:val="7"/>
  </w:num>
  <w:num w:numId="4" w16cid:durableId="1421175892">
    <w:abstractNumId w:val="9"/>
  </w:num>
  <w:num w:numId="5" w16cid:durableId="1268851539">
    <w:abstractNumId w:val="6"/>
  </w:num>
  <w:num w:numId="6" w16cid:durableId="1923298922">
    <w:abstractNumId w:val="0"/>
  </w:num>
  <w:num w:numId="7" w16cid:durableId="1740057604">
    <w:abstractNumId w:val="3"/>
  </w:num>
  <w:num w:numId="8" w16cid:durableId="1456437593">
    <w:abstractNumId w:val="11"/>
  </w:num>
  <w:num w:numId="9" w16cid:durableId="792553155">
    <w:abstractNumId w:val="10"/>
  </w:num>
  <w:num w:numId="10" w16cid:durableId="1185829198">
    <w:abstractNumId w:val="2"/>
  </w:num>
  <w:num w:numId="11" w16cid:durableId="491529939">
    <w:abstractNumId w:val="1"/>
  </w:num>
  <w:num w:numId="12" w16cid:durableId="19335387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5404E"/>
    <w:rsid w:val="001E18D1"/>
    <w:rsid w:val="00364939"/>
    <w:rsid w:val="003C569E"/>
    <w:rsid w:val="004E1A66"/>
    <w:rsid w:val="00576138"/>
    <w:rsid w:val="00600732"/>
    <w:rsid w:val="00613262"/>
    <w:rsid w:val="006177FF"/>
    <w:rsid w:val="007B1477"/>
    <w:rsid w:val="007D00A4"/>
    <w:rsid w:val="0085404E"/>
    <w:rsid w:val="00942527"/>
    <w:rsid w:val="00A6493C"/>
    <w:rsid w:val="00C954B5"/>
    <w:rsid w:val="00CA3AE2"/>
    <w:rsid w:val="00D121DB"/>
    <w:rsid w:val="00D1728A"/>
    <w:rsid w:val="00DE3C73"/>
    <w:rsid w:val="00E31700"/>
    <w:rsid w:val="00E90EB1"/>
    <w:rsid w:val="00FC177A"/>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064B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te-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D121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5938386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792</Words>
  <Characters>4520</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5302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Jahnavi Moturi</cp:lastModifiedBy>
  <cp:revision>21</cp:revision>
  <dcterms:created xsi:type="dcterms:W3CDTF">2026-03-24T06:15:00Z</dcterms:created>
  <dcterms:modified xsi:type="dcterms:W3CDTF">2026-04-20T11:59:00Z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